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BA6" w:rsidRDefault="00157BA6" w:rsidP="00157BA6">
      <w:pPr>
        <w:jc w:val="right"/>
        <w:rPr>
          <w:b/>
          <w:bCs/>
          <w:sz w:val="32"/>
          <w:szCs w:val="32"/>
          <w:lang w:bidi="ar-IQ"/>
        </w:rPr>
      </w:pPr>
      <w:r>
        <w:rPr>
          <w:noProof/>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292100</wp:posOffset>
                </wp:positionV>
                <wp:extent cx="5232400" cy="2679700"/>
                <wp:effectExtent l="0" t="0" r="25400" b="25400"/>
                <wp:wrapNone/>
                <wp:docPr id="23" name="موجة 23"/>
                <wp:cNvGraphicFramePr/>
                <a:graphic xmlns:a="http://schemas.openxmlformats.org/drawingml/2006/main">
                  <a:graphicData uri="http://schemas.microsoft.com/office/word/2010/wordprocessingShape">
                    <wps:wsp>
                      <wps:cNvSpPr/>
                      <wps:spPr>
                        <a:xfrm>
                          <a:off x="0" y="0"/>
                          <a:ext cx="5232400" cy="267970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7BA6" w:rsidRDefault="00157BA6" w:rsidP="00157BA6">
                            <w:pPr>
                              <w:jc w:val="right"/>
                              <w:rPr>
                                <w:rFonts w:ascii="Aldhabi" w:hAnsi="Aldhabi" w:cs="Aldhabi"/>
                                <w:b/>
                                <w:bCs/>
                                <w:sz w:val="52"/>
                                <w:szCs w:val="52"/>
                                <w:lang w:bidi="ar-IQ"/>
                              </w:rPr>
                            </w:pPr>
                            <w:r>
                              <w:rPr>
                                <w:rFonts w:ascii="Aldhabi" w:hAnsi="Aldhabi" w:cs="Aldhabi"/>
                                <w:b/>
                                <w:bCs/>
                                <w:sz w:val="52"/>
                                <w:szCs w:val="52"/>
                                <w:rtl/>
                                <w:lang w:bidi="ar-IQ"/>
                              </w:rPr>
                              <w:t xml:space="preserve">حشرات محاصيل عملي   : المرحلة الرابعة : قسم وقاية النبات </w:t>
                            </w:r>
                          </w:p>
                          <w:p w:rsidR="00157BA6" w:rsidRDefault="00157BA6" w:rsidP="00157BA6">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23" o:spid="_x0000_s1026" type="#_x0000_t64" style="position:absolute;left:0;text-align:left;margin-left:18.45pt;margin-top:23pt;width:412pt;height: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" adj="2700" fillcolor="#4f81bd [3204]" strokecolor="#243f60 [1604]" strokeweight="2pt">
                <v:textbox>
                  <w:txbxContent>
                    <w:p w:rsidR="00157BA6" w:rsidRDefault="00157BA6" w:rsidP="00157BA6">
                      <w:pPr>
                        <w:jc w:val="right"/>
                        <w:rPr>
                          <w:rFonts w:ascii="Aldhabi" w:hAnsi="Aldhabi" w:cs="Aldhabi"/>
                          <w:b/>
                          <w:bCs/>
                          <w:sz w:val="52"/>
                          <w:szCs w:val="52"/>
                          <w:lang w:bidi="ar-IQ"/>
                        </w:rPr>
                      </w:pPr>
                      <w:r>
                        <w:rPr>
                          <w:rFonts w:ascii="Aldhabi" w:hAnsi="Aldhabi" w:cs="Aldhabi"/>
                          <w:b/>
                          <w:bCs/>
                          <w:sz w:val="52"/>
                          <w:szCs w:val="52"/>
                          <w:rtl/>
                          <w:lang w:bidi="ar-IQ"/>
                        </w:rPr>
                        <w:t xml:space="preserve">حشرات محاصيل عملي   : المرحلة الرابعة : قسم وقاية النبات </w:t>
                      </w:r>
                    </w:p>
                    <w:p w:rsidR="00157BA6" w:rsidRDefault="00157BA6" w:rsidP="00157BA6">
                      <w:pPr>
                        <w:jc w:val="center"/>
                        <w:rPr>
                          <w:rtl/>
                        </w:rPr>
                      </w:pPr>
                    </w:p>
                  </w:txbxContent>
                </v:textbox>
              </v:shape>
            </w:pict>
          </mc:Fallback>
        </mc:AlternateContent>
      </w:r>
    </w:p>
    <w:p w:rsidR="00157BA6" w:rsidRDefault="00157BA6" w:rsidP="00157BA6">
      <w:pPr>
        <w:jc w:val="right"/>
        <w:rPr>
          <w:b/>
          <w:bCs/>
          <w:sz w:val="32"/>
          <w:szCs w:val="32"/>
          <w:rtl/>
          <w:lang w:bidi="ar-IQ"/>
        </w:rPr>
      </w:pPr>
    </w:p>
    <w:p w:rsidR="00157BA6" w:rsidRDefault="00157BA6" w:rsidP="00157BA6">
      <w:pPr>
        <w:jc w:val="right"/>
        <w:rPr>
          <w:b/>
          <w:bCs/>
          <w:sz w:val="40"/>
          <w:szCs w:val="40"/>
          <w:rtl/>
          <w:lang w:bidi="ar-IQ"/>
        </w:rPr>
      </w:pPr>
    </w:p>
    <w:p w:rsidR="00157BA6" w:rsidRDefault="00157BA6" w:rsidP="00157BA6">
      <w:pPr>
        <w:jc w:val="right"/>
        <w:rPr>
          <w:b/>
          <w:bCs/>
          <w:sz w:val="40"/>
          <w:szCs w:val="40"/>
          <w:rtl/>
          <w:lang w:bidi="ar-IQ"/>
        </w:rPr>
      </w:pPr>
    </w:p>
    <w:p w:rsidR="00157BA6" w:rsidRDefault="00157BA6" w:rsidP="00157BA6">
      <w:pPr>
        <w:jc w:val="right"/>
        <w:rPr>
          <w:b/>
          <w:bCs/>
          <w:sz w:val="40"/>
          <w:szCs w:val="40"/>
          <w:rtl/>
          <w:lang w:bidi="ar-IQ"/>
        </w:rPr>
      </w:pPr>
    </w:p>
    <w:p w:rsidR="00157BA6" w:rsidRDefault="00157BA6" w:rsidP="00157BA6">
      <w:pPr>
        <w:jc w:val="right"/>
        <w:rPr>
          <w:b/>
          <w:bCs/>
          <w:sz w:val="40"/>
          <w:szCs w:val="40"/>
          <w:rtl/>
          <w:lang w:bidi="ar-IQ"/>
        </w:rPr>
      </w:pPr>
    </w:p>
    <w:p w:rsidR="00157BA6" w:rsidRDefault="00157BA6" w:rsidP="00157BA6">
      <w:pPr>
        <w:jc w:val="right"/>
        <w:rPr>
          <w:b/>
          <w:bCs/>
          <w:sz w:val="32"/>
          <w:szCs w:val="32"/>
          <w:rtl/>
          <w:lang w:bidi="ar-IQ"/>
        </w:rPr>
      </w:pPr>
    </w:p>
    <w:p w:rsidR="00157BA6" w:rsidRDefault="00157BA6" w:rsidP="00157BA6">
      <w:pPr>
        <w:jc w:val="right"/>
        <w:rPr>
          <w:b/>
          <w:bCs/>
          <w:sz w:val="32"/>
          <w:szCs w:val="32"/>
          <w:rtl/>
          <w:lang w:bidi="ar-IQ"/>
        </w:rPr>
      </w:pPr>
      <w:r>
        <w:rPr>
          <w:b/>
          <w:bCs/>
          <w:noProof/>
          <w:sz w:val="32"/>
          <w:szCs w:val="32"/>
        </w:rPr>
        <w:drawing>
          <wp:inline distT="0" distB="0" distL="0" distR="0">
            <wp:extent cx="5549900" cy="36258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9900" cy="3625850"/>
                    </a:xfrm>
                    <a:prstGeom prst="rect">
                      <a:avLst/>
                    </a:prstGeom>
                    <a:noFill/>
                    <a:ln>
                      <a:noFill/>
                    </a:ln>
                  </pic:spPr>
                </pic:pic>
              </a:graphicData>
            </a:graphic>
          </wp:inline>
        </w:drawing>
      </w:r>
      <w:r>
        <w:rPr>
          <w:b/>
          <w:bCs/>
          <w:sz w:val="32"/>
          <w:szCs w:val="32"/>
          <w:rtl/>
          <w:lang w:bidi="ar-IQ"/>
        </w:rPr>
        <w:t xml:space="preserve"> </w:t>
      </w:r>
    </w:p>
    <w:p w:rsidR="00157BA6" w:rsidRDefault="00157BA6" w:rsidP="00157BA6">
      <w:pPr>
        <w:jc w:val="right"/>
        <w:rPr>
          <w:rFonts w:hint="cs"/>
          <w:b/>
          <w:bCs/>
          <w:sz w:val="32"/>
          <w:szCs w:val="32"/>
          <w:rtl/>
          <w:lang w:bidi="ar-IQ"/>
        </w:rPr>
      </w:pPr>
    </w:p>
    <w:p w:rsidR="00157BA6" w:rsidRDefault="00157BA6" w:rsidP="00157BA6">
      <w:pPr>
        <w:jc w:val="right"/>
        <w:rPr>
          <w:b/>
          <w:bCs/>
          <w:sz w:val="32"/>
          <w:szCs w:val="32"/>
          <w:rtl/>
          <w:lang w:bidi="ar-IQ"/>
        </w:rPr>
      </w:pPr>
    </w:p>
    <w:p w:rsidR="00157BA6" w:rsidRDefault="00157BA6" w:rsidP="00157BA6">
      <w:pPr>
        <w:jc w:val="right"/>
        <w:rPr>
          <w:b/>
          <w:bCs/>
          <w:sz w:val="32"/>
          <w:szCs w:val="32"/>
          <w:rtl/>
          <w:lang w:bidi="ar-IQ"/>
        </w:rPr>
      </w:pPr>
    </w:p>
    <w:p w:rsidR="00157BA6" w:rsidRDefault="00157BA6" w:rsidP="00157BA6">
      <w:pPr>
        <w:jc w:val="right"/>
        <w:rPr>
          <w:b/>
          <w:bCs/>
          <w:sz w:val="32"/>
          <w:szCs w:val="32"/>
          <w:rtl/>
          <w:lang w:bidi="ar-IQ"/>
        </w:rPr>
      </w:pPr>
      <w:r>
        <w:rPr>
          <w:b/>
          <w:bCs/>
          <w:sz w:val="32"/>
          <w:szCs w:val="32"/>
          <w:rtl/>
          <w:lang w:bidi="ar-IQ"/>
        </w:rPr>
        <w:lastRenderedPageBreak/>
        <w:t>المحاضرة الاولى الحشرات العامة</w:t>
      </w:r>
    </w:p>
    <w:p w:rsidR="00157BA6" w:rsidRDefault="00157BA6" w:rsidP="00157BA6">
      <w:pPr>
        <w:jc w:val="right"/>
        <w:rPr>
          <w:b/>
          <w:bCs/>
          <w:sz w:val="32"/>
          <w:szCs w:val="32"/>
          <w:rtl/>
          <w:lang w:bidi="ar-IQ"/>
        </w:rPr>
      </w:pPr>
    </w:p>
    <w:p w:rsidR="00157BA6" w:rsidRDefault="00157BA6" w:rsidP="00157BA6">
      <w:pPr>
        <w:jc w:val="right"/>
        <w:rPr>
          <w:b/>
          <w:bCs/>
          <w:i/>
          <w:iCs/>
          <w:sz w:val="32"/>
          <w:szCs w:val="32"/>
          <w:lang w:bidi="ar-IQ"/>
        </w:rPr>
      </w:pPr>
      <w:proofErr w:type="spellStart"/>
      <w:r>
        <w:rPr>
          <w:b/>
          <w:bCs/>
          <w:i/>
          <w:iCs/>
          <w:sz w:val="32"/>
          <w:szCs w:val="32"/>
          <w:lang w:bidi="ar-IQ"/>
        </w:rPr>
        <w:t>Mieroceotermes</w:t>
      </w:r>
      <w:proofErr w:type="spellEnd"/>
      <w:r>
        <w:rPr>
          <w:b/>
          <w:bCs/>
          <w:i/>
          <w:iCs/>
          <w:sz w:val="32"/>
          <w:szCs w:val="32"/>
          <w:lang w:bidi="ar-IQ"/>
        </w:rPr>
        <w:t xml:space="preserve">  </w:t>
      </w:r>
      <w:proofErr w:type="spellStart"/>
      <w:r>
        <w:rPr>
          <w:b/>
          <w:bCs/>
          <w:i/>
          <w:iCs/>
          <w:sz w:val="32"/>
          <w:szCs w:val="32"/>
          <w:lang w:bidi="ar-IQ"/>
        </w:rPr>
        <w:t>diversus</w:t>
      </w:r>
      <w:proofErr w:type="spellEnd"/>
      <w:r>
        <w:rPr>
          <w:b/>
          <w:bCs/>
          <w:sz w:val="32"/>
          <w:szCs w:val="32"/>
          <w:rtl/>
          <w:lang w:bidi="ar-IQ"/>
        </w:rPr>
        <w:t xml:space="preserve"> الارضة (النمل الابيض ) </w:t>
      </w:r>
      <w:r>
        <w:rPr>
          <w:b/>
          <w:bCs/>
          <w:i/>
          <w:iCs/>
          <w:sz w:val="32"/>
          <w:szCs w:val="32"/>
          <w:rtl/>
          <w:lang w:bidi="ar-IQ"/>
        </w:rPr>
        <w:t xml:space="preserve">                             </w:t>
      </w:r>
    </w:p>
    <w:p w:rsidR="00157BA6" w:rsidRDefault="00157BA6" w:rsidP="00157BA6">
      <w:pPr>
        <w:rPr>
          <w:b/>
          <w:bCs/>
          <w:sz w:val="32"/>
          <w:szCs w:val="32"/>
          <w:rtl/>
          <w:lang w:bidi="ar-IQ"/>
        </w:rPr>
      </w:pPr>
      <w:r>
        <w:rPr>
          <w:b/>
          <w:bCs/>
          <w:sz w:val="32"/>
          <w:szCs w:val="32"/>
          <w:lang w:bidi="ar-IQ"/>
        </w:rPr>
        <w:t>Or :-</w:t>
      </w:r>
      <w:proofErr w:type="spellStart"/>
      <w:r>
        <w:rPr>
          <w:b/>
          <w:bCs/>
          <w:sz w:val="32"/>
          <w:szCs w:val="32"/>
          <w:lang w:bidi="ar-IQ"/>
        </w:rPr>
        <w:t>Isoptera</w:t>
      </w:r>
      <w:proofErr w:type="spellEnd"/>
      <w:r>
        <w:rPr>
          <w:b/>
          <w:bCs/>
          <w:sz w:val="32"/>
          <w:szCs w:val="32"/>
          <w:lang w:bidi="ar-IQ"/>
        </w:rPr>
        <w:t xml:space="preserve">     </w:t>
      </w:r>
      <w:proofErr w:type="spellStart"/>
      <w:r>
        <w:rPr>
          <w:b/>
          <w:bCs/>
          <w:sz w:val="32"/>
          <w:szCs w:val="32"/>
          <w:lang w:bidi="ar-IQ"/>
        </w:rPr>
        <w:t>Family:Termitidae</w:t>
      </w:r>
      <w:proofErr w:type="spellEnd"/>
      <w:r>
        <w:rPr>
          <w:b/>
          <w:bCs/>
          <w:sz w:val="32"/>
          <w:szCs w:val="32"/>
          <w:lang w:bidi="ar-IQ"/>
        </w:rPr>
        <w:t xml:space="preserve"> </w:t>
      </w:r>
    </w:p>
    <w:p w:rsidR="00157BA6" w:rsidRDefault="00157BA6" w:rsidP="00157BA6">
      <w:pPr>
        <w:rPr>
          <w:b/>
          <w:bCs/>
          <w:sz w:val="32"/>
          <w:szCs w:val="32"/>
          <w:rtl/>
          <w:lang w:bidi="ar-IQ"/>
        </w:rPr>
      </w:pPr>
      <w:r>
        <w:rPr>
          <w:b/>
          <w:bCs/>
          <w:sz w:val="32"/>
          <w:szCs w:val="32"/>
          <w:rtl/>
          <w:lang w:bidi="ar-IQ"/>
        </w:rPr>
        <w:t xml:space="preserve">دورة الحياة :-                                                                                 </w:t>
      </w:r>
    </w:p>
    <w:p w:rsidR="00157BA6" w:rsidRDefault="00157BA6" w:rsidP="00157BA6">
      <w:pPr>
        <w:jc w:val="lowKashida"/>
        <w:rPr>
          <w:sz w:val="28"/>
          <w:szCs w:val="28"/>
          <w:lang w:bidi="ar-IQ"/>
        </w:rPr>
      </w:pPr>
      <w:r>
        <w:rPr>
          <w:sz w:val="28"/>
          <w:szCs w:val="28"/>
          <w:rtl/>
          <w:lang w:bidi="ar-IQ"/>
        </w:rPr>
        <w:t xml:space="preserve">في اواخر فصل الربيع واوائل فصل الصيف تظهر في المستعمرة افراد مجنحة تامة ومتكاملة جنسيا ذكورا واناثا ذات لون اسود اوبني </w:t>
      </w:r>
      <w:proofErr w:type="spellStart"/>
      <w:r>
        <w:rPr>
          <w:sz w:val="28"/>
          <w:szCs w:val="28"/>
          <w:rtl/>
          <w:lang w:bidi="ar-IQ"/>
        </w:rPr>
        <w:t>داكن.وتترك</w:t>
      </w:r>
      <w:proofErr w:type="spellEnd"/>
      <w:r>
        <w:rPr>
          <w:sz w:val="28"/>
          <w:szCs w:val="28"/>
          <w:rtl/>
          <w:lang w:bidi="ar-IQ"/>
        </w:rPr>
        <w:t xml:space="preserve"> هذه الافراد المستعمرة </w:t>
      </w:r>
      <w:proofErr w:type="spellStart"/>
      <w:r>
        <w:rPr>
          <w:sz w:val="28"/>
          <w:szCs w:val="28"/>
          <w:rtl/>
          <w:lang w:bidi="ar-IQ"/>
        </w:rPr>
        <w:t>باعداد</w:t>
      </w:r>
      <w:proofErr w:type="spellEnd"/>
      <w:r>
        <w:rPr>
          <w:sz w:val="28"/>
          <w:szCs w:val="28"/>
          <w:rtl/>
          <w:lang w:bidi="ar-IQ"/>
        </w:rPr>
        <w:t xml:space="preserve"> متساوية وقد يحدث الخروج ليلا او نهارا ويحدث الطيران لفترة محدودة وتكون الارضة ضعيفة الطيران وتطير لمسافة قليلة قد </w:t>
      </w:r>
      <w:proofErr w:type="spellStart"/>
      <w:r>
        <w:rPr>
          <w:sz w:val="28"/>
          <w:szCs w:val="28"/>
          <w:rtl/>
          <w:lang w:bidi="ar-IQ"/>
        </w:rPr>
        <w:t>لاتزيد</w:t>
      </w:r>
      <w:proofErr w:type="spellEnd"/>
      <w:r>
        <w:rPr>
          <w:sz w:val="28"/>
          <w:szCs w:val="28"/>
          <w:rtl/>
          <w:lang w:bidi="ar-IQ"/>
        </w:rPr>
        <w:t xml:space="preserve"> عن 200م .وبعد الانتهاء من الطيران تفقد الاجنحة ثم تبحث عن مكان ملائم للتزاوج وتكوين العش الذي يصبح النواة للمستعمرة . حيث تضع الانثى اعدادا قليلة من البيض في البداية قد </w:t>
      </w:r>
      <w:proofErr w:type="spellStart"/>
      <w:r>
        <w:rPr>
          <w:sz w:val="28"/>
          <w:szCs w:val="28"/>
          <w:rtl/>
          <w:lang w:bidi="ar-IQ"/>
        </w:rPr>
        <w:t>لايزيد</w:t>
      </w:r>
      <w:proofErr w:type="spellEnd"/>
      <w:r>
        <w:rPr>
          <w:sz w:val="28"/>
          <w:szCs w:val="28"/>
          <w:rtl/>
          <w:lang w:bidi="ar-IQ"/>
        </w:rPr>
        <w:t xml:space="preserve"> عن 15-50 بيضة لكن الخصوبة تزداد مع تقدم العمر وهنالك بعض الملكات التي تضع الاف البيوض في يوم واحد وبعد انقضاء فترة الخصوبة العليا تعود الاناث المعمرة لوضع البيض </w:t>
      </w:r>
      <w:proofErr w:type="spellStart"/>
      <w:r>
        <w:rPr>
          <w:sz w:val="28"/>
          <w:szCs w:val="28"/>
          <w:rtl/>
          <w:lang w:bidi="ar-IQ"/>
        </w:rPr>
        <w:t>باعداد</w:t>
      </w:r>
      <w:proofErr w:type="spellEnd"/>
      <w:r>
        <w:rPr>
          <w:sz w:val="28"/>
          <w:szCs w:val="28"/>
          <w:rtl/>
          <w:lang w:bidi="ar-IQ"/>
        </w:rPr>
        <w:t xml:space="preserve"> قليلة لذا نجد بعض المستعمرات قليلة الافراد 15-20 فردا في السنة الاولى ولكنها تزداد الى الاف في السنين التالية. افراد الادوار الاولى للمستعمرة تكون كلها عقيمة ولكن بعد حوالي اربعة سنوات تبدا المستعمرة </w:t>
      </w:r>
      <w:proofErr w:type="spellStart"/>
      <w:r>
        <w:rPr>
          <w:sz w:val="28"/>
          <w:szCs w:val="28"/>
          <w:rtl/>
          <w:lang w:bidi="ar-IQ"/>
        </w:rPr>
        <w:t>بانتاج</w:t>
      </w:r>
      <w:proofErr w:type="spellEnd"/>
      <w:r>
        <w:rPr>
          <w:sz w:val="28"/>
          <w:szCs w:val="28"/>
          <w:rtl/>
          <w:lang w:bidi="ar-IQ"/>
        </w:rPr>
        <w:t xml:space="preserve"> الافراد المجنحة يبقى الملك والملكة في المستعمرة وفي محلات عميقة منها حيث تنمو الملكة كثيرا وتحيط بها العاملات للعناية بها وتغذيتها وتتوسع بطنها نتيجة لنمو اعضاء التناسل والبيوض وقد يصل حجم الملكة 150-200 ملم ,تهتم الشغالات والحوريات بالبيوض </w:t>
      </w:r>
      <w:proofErr w:type="spellStart"/>
      <w:r>
        <w:rPr>
          <w:sz w:val="28"/>
          <w:szCs w:val="28"/>
          <w:rtl/>
          <w:lang w:bidi="ar-IQ"/>
        </w:rPr>
        <w:t>وتاخذها</w:t>
      </w:r>
      <w:proofErr w:type="spellEnd"/>
      <w:r>
        <w:rPr>
          <w:sz w:val="28"/>
          <w:szCs w:val="28"/>
          <w:rtl/>
          <w:lang w:bidi="ar-IQ"/>
        </w:rPr>
        <w:t xml:space="preserve"> من حيث تضعها الملكة وتوزعها في مخادع ومحلات خاصة لغرض الفقس فترة الحوريات بعد الفقس طويلة اذ ان بعض الحوريات التي سوف تصبح عاملات تستغرق في بعض الانواع 32 شهرا قبل ان تصل الى دور البلوغ , ترعى الملكة بنفسها المجموعة الاولى من الصغار حتى يتم تكاملها الى افراد كاملة ثم بعدها تتفرغ لوضع البيض وتصبح ام المستعمرة .                          </w:t>
      </w:r>
    </w:p>
    <w:p w:rsidR="00157BA6" w:rsidRDefault="00157BA6" w:rsidP="00157BA6">
      <w:pPr>
        <w:jc w:val="lowKashida"/>
        <w:rPr>
          <w:sz w:val="28"/>
          <w:szCs w:val="28"/>
          <w:rtl/>
          <w:lang w:bidi="ar-IQ"/>
        </w:rPr>
      </w:pPr>
      <w:r>
        <w:rPr>
          <w:sz w:val="28"/>
          <w:szCs w:val="28"/>
          <w:rtl/>
          <w:lang w:bidi="ar-IQ"/>
        </w:rPr>
        <w:t xml:space="preserve">الحوريات التي تعطي افراد تكاثرية تكون ذات اعضاء تكاثرية كبيرة بينما الحوريات التي تعطي جنودا </w:t>
      </w:r>
      <w:proofErr w:type="spellStart"/>
      <w:r>
        <w:rPr>
          <w:sz w:val="28"/>
          <w:szCs w:val="28"/>
          <w:rtl/>
          <w:lang w:bidi="ar-IQ"/>
        </w:rPr>
        <w:t>اوعاملات</w:t>
      </w:r>
      <w:proofErr w:type="spellEnd"/>
      <w:r>
        <w:rPr>
          <w:sz w:val="28"/>
          <w:szCs w:val="28"/>
          <w:rtl/>
          <w:lang w:bidi="ar-IQ"/>
        </w:rPr>
        <w:t xml:space="preserve"> </w:t>
      </w:r>
      <w:proofErr w:type="spellStart"/>
      <w:r>
        <w:rPr>
          <w:sz w:val="28"/>
          <w:szCs w:val="28"/>
          <w:rtl/>
          <w:lang w:bidi="ar-IQ"/>
        </w:rPr>
        <w:t>فانها</w:t>
      </w:r>
      <w:proofErr w:type="spellEnd"/>
      <w:r>
        <w:rPr>
          <w:sz w:val="28"/>
          <w:szCs w:val="28"/>
          <w:rtl/>
          <w:lang w:bidi="ar-IQ"/>
        </w:rPr>
        <w:t xml:space="preserve"> تكون ذات ادمغة و اعضاء تناسليه صغيرة . الافراد العقيمة </w:t>
      </w:r>
      <w:proofErr w:type="spellStart"/>
      <w:r>
        <w:rPr>
          <w:sz w:val="28"/>
          <w:szCs w:val="28"/>
          <w:rtl/>
          <w:lang w:bidi="ar-IQ"/>
        </w:rPr>
        <w:t>لاتعمر</w:t>
      </w:r>
      <w:proofErr w:type="spellEnd"/>
      <w:r>
        <w:rPr>
          <w:sz w:val="28"/>
          <w:szCs w:val="28"/>
          <w:rtl/>
          <w:lang w:bidi="ar-IQ"/>
        </w:rPr>
        <w:t xml:space="preserve"> اكثر من 2-4 سنوات بينما الافراد التكاثرية قد تعيش 15-50 سنة .                                            </w:t>
      </w:r>
    </w:p>
    <w:p w:rsidR="00157BA6" w:rsidRDefault="00157BA6" w:rsidP="00157BA6">
      <w:pPr>
        <w:jc w:val="lowKashida"/>
        <w:rPr>
          <w:sz w:val="28"/>
          <w:szCs w:val="28"/>
          <w:rtl/>
          <w:lang w:bidi="ar-IQ"/>
        </w:rPr>
      </w:pPr>
    </w:p>
    <w:p w:rsidR="00157BA6" w:rsidRDefault="00157BA6" w:rsidP="00157BA6">
      <w:pPr>
        <w:jc w:val="lowKashida"/>
        <w:rPr>
          <w:sz w:val="28"/>
          <w:szCs w:val="28"/>
          <w:rtl/>
          <w:lang w:bidi="ar-IQ"/>
        </w:rPr>
      </w:pPr>
    </w:p>
    <w:p w:rsidR="00157BA6" w:rsidRDefault="00157BA6" w:rsidP="00157BA6">
      <w:pPr>
        <w:jc w:val="center"/>
        <w:rPr>
          <w:sz w:val="28"/>
          <w:szCs w:val="28"/>
          <w:rtl/>
          <w:lang w:bidi="ar-IQ"/>
        </w:rPr>
      </w:pPr>
      <w:r>
        <w:rPr>
          <w:noProof/>
          <w:sz w:val="28"/>
          <w:szCs w:val="28"/>
        </w:rPr>
        <w:lastRenderedPageBreak/>
        <w:drawing>
          <wp:inline distT="0" distB="0" distL="0" distR="0">
            <wp:extent cx="4603750" cy="2641600"/>
            <wp:effectExtent l="228600" t="266700" r="254000" b="6350"/>
            <wp:docPr id="8" name="صورة 8" descr="C:\Users\DELL\Desktop\15756443539694743725136502425939.jpg"/>
            <wp:cNvGraphicFramePr/>
            <a:graphic xmlns:a="http://schemas.openxmlformats.org/drawingml/2006/main">
              <a:graphicData uri="http://schemas.openxmlformats.org/drawingml/2006/picture">
                <pic:pic xmlns:pic="http://schemas.openxmlformats.org/drawingml/2006/picture">
                  <pic:nvPicPr>
                    <pic:cNvPr id="2" name="صورة 2" descr="C:\Users\DELL\Desktop\15756443539694743725136502425939.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2110" cy="2146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57BA6" w:rsidRDefault="00157BA6" w:rsidP="00157BA6">
      <w:pPr>
        <w:jc w:val="right"/>
        <w:rPr>
          <w:sz w:val="28"/>
          <w:szCs w:val="28"/>
          <w:rtl/>
          <w:lang w:bidi="ar-IQ"/>
        </w:rPr>
      </w:pPr>
    </w:p>
    <w:p w:rsidR="00157BA6" w:rsidRDefault="00157BA6" w:rsidP="00157BA6">
      <w:pPr>
        <w:jc w:val="right"/>
        <w:rPr>
          <w:sz w:val="28"/>
          <w:szCs w:val="28"/>
          <w:rtl/>
          <w:lang w:bidi="ar-IQ"/>
        </w:rPr>
      </w:pPr>
      <w:r>
        <w:rPr>
          <w:noProof/>
        </w:rPr>
        <w:drawing>
          <wp:inline distT="0" distB="0" distL="0" distR="0">
            <wp:extent cx="3670300" cy="4000500"/>
            <wp:effectExtent l="0" t="0" r="635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0" cy="4000500"/>
                    </a:xfrm>
                    <a:prstGeom prst="rect">
                      <a:avLst/>
                    </a:prstGeom>
                    <a:noFill/>
                    <a:ln>
                      <a:noFill/>
                    </a:ln>
                  </pic:spPr>
                </pic:pic>
              </a:graphicData>
            </a:graphic>
          </wp:inline>
        </w:drawing>
      </w:r>
    </w:p>
    <w:p w:rsidR="00157BA6" w:rsidRDefault="00157BA6" w:rsidP="00157BA6">
      <w:pPr>
        <w:jc w:val="right"/>
        <w:rPr>
          <w:sz w:val="28"/>
          <w:szCs w:val="28"/>
          <w:lang w:bidi="ar-IQ"/>
        </w:rPr>
      </w:pPr>
    </w:p>
    <w:p w:rsidR="00157BA6" w:rsidRDefault="00157BA6" w:rsidP="00157BA6">
      <w:pPr>
        <w:jc w:val="right"/>
        <w:rPr>
          <w:sz w:val="28"/>
          <w:szCs w:val="28"/>
          <w:lang w:bidi="ar-IQ"/>
        </w:rPr>
      </w:pPr>
      <w:r>
        <w:rPr>
          <w:noProof/>
        </w:rPr>
        <w:lastRenderedPageBreak/>
        <w:drawing>
          <wp:inline distT="0" distB="0" distL="0" distR="0">
            <wp:extent cx="4572000" cy="34290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57BA6" w:rsidRDefault="00157BA6" w:rsidP="00157BA6">
      <w:pPr>
        <w:jc w:val="right"/>
        <w:rPr>
          <w:b/>
          <w:bCs/>
          <w:sz w:val="32"/>
          <w:szCs w:val="32"/>
          <w:rtl/>
          <w:lang w:bidi="ar-IQ"/>
        </w:rPr>
      </w:pPr>
      <w:proofErr w:type="spellStart"/>
      <w:r>
        <w:rPr>
          <w:b/>
          <w:bCs/>
          <w:i/>
          <w:iCs/>
          <w:sz w:val="32"/>
          <w:szCs w:val="32"/>
          <w:lang w:bidi="ar-IQ"/>
        </w:rPr>
        <w:t>Gryllotalpa</w:t>
      </w:r>
      <w:proofErr w:type="spellEnd"/>
      <w:r>
        <w:rPr>
          <w:b/>
          <w:bCs/>
          <w:i/>
          <w:iCs/>
          <w:sz w:val="32"/>
          <w:szCs w:val="32"/>
          <w:lang w:bidi="ar-IQ"/>
        </w:rPr>
        <w:t xml:space="preserve">  </w:t>
      </w:r>
      <w:proofErr w:type="spellStart"/>
      <w:r>
        <w:rPr>
          <w:b/>
          <w:bCs/>
          <w:i/>
          <w:iCs/>
          <w:sz w:val="32"/>
          <w:szCs w:val="32"/>
          <w:lang w:bidi="ar-IQ"/>
        </w:rPr>
        <w:t>gryllotalpa</w:t>
      </w:r>
      <w:proofErr w:type="spellEnd"/>
      <w:r>
        <w:rPr>
          <w:b/>
          <w:bCs/>
          <w:i/>
          <w:iCs/>
          <w:sz w:val="32"/>
          <w:szCs w:val="32"/>
          <w:rtl/>
          <w:lang w:bidi="ar-IQ"/>
        </w:rPr>
        <w:t xml:space="preserve">  </w:t>
      </w:r>
      <w:r>
        <w:rPr>
          <w:b/>
          <w:bCs/>
          <w:sz w:val="32"/>
          <w:szCs w:val="32"/>
          <w:rtl/>
          <w:lang w:bidi="ar-IQ"/>
        </w:rPr>
        <w:t>2- الحفار (</w:t>
      </w:r>
      <w:proofErr w:type="spellStart"/>
      <w:r>
        <w:rPr>
          <w:b/>
          <w:bCs/>
          <w:sz w:val="32"/>
          <w:szCs w:val="32"/>
          <w:rtl/>
          <w:lang w:bidi="ar-IQ"/>
        </w:rPr>
        <w:t>الكاروب</w:t>
      </w:r>
      <w:proofErr w:type="spellEnd"/>
      <w:r>
        <w:rPr>
          <w:b/>
          <w:bCs/>
          <w:sz w:val="32"/>
          <w:szCs w:val="32"/>
          <w:rtl/>
          <w:lang w:bidi="ar-IQ"/>
        </w:rPr>
        <w:t xml:space="preserve"> )                                      </w:t>
      </w:r>
    </w:p>
    <w:p w:rsidR="00157BA6" w:rsidRDefault="00157BA6" w:rsidP="00157BA6">
      <w:pPr>
        <w:rPr>
          <w:b/>
          <w:bCs/>
          <w:sz w:val="32"/>
          <w:szCs w:val="32"/>
          <w:lang w:bidi="ar-IQ"/>
        </w:rPr>
      </w:pPr>
      <w:r>
        <w:rPr>
          <w:b/>
          <w:bCs/>
          <w:sz w:val="32"/>
          <w:szCs w:val="32"/>
          <w:lang w:bidi="ar-IQ"/>
        </w:rPr>
        <w:t>Or:-</w:t>
      </w:r>
      <w:proofErr w:type="spellStart"/>
      <w:r>
        <w:rPr>
          <w:b/>
          <w:bCs/>
          <w:sz w:val="32"/>
          <w:szCs w:val="32"/>
          <w:lang w:bidi="ar-IQ"/>
        </w:rPr>
        <w:t>Orthoptera</w:t>
      </w:r>
      <w:proofErr w:type="spellEnd"/>
      <w:r>
        <w:rPr>
          <w:b/>
          <w:bCs/>
          <w:sz w:val="32"/>
          <w:szCs w:val="32"/>
          <w:lang w:bidi="ar-IQ"/>
        </w:rPr>
        <w:t xml:space="preserve">          Family : </w:t>
      </w:r>
      <w:proofErr w:type="spellStart"/>
      <w:r>
        <w:rPr>
          <w:b/>
          <w:bCs/>
          <w:sz w:val="32"/>
          <w:szCs w:val="32"/>
          <w:lang w:bidi="ar-IQ"/>
        </w:rPr>
        <w:t>Gryllotalpidae</w:t>
      </w:r>
      <w:proofErr w:type="spellEnd"/>
    </w:p>
    <w:p w:rsidR="00157BA6" w:rsidRDefault="00157BA6" w:rsidP="00157BA6">
      <w:pPr>
        <w:jc w:val="right"/>
        <w:rPr>
          <w:b/>
          <w:bCs/>
          <w:sz w:val="32"/>
          <w:szCs w:val="32"/>
          <w:lang w:bidi="ar-IQ"/>
        </w:rPr>
      </w:pPr>
      <w:r>
        <w:rPr>
          <w:b/>
          <w:bCs/>
          <w:sz w:val="32"/>
          <w:szCs w:val="32"/>
          <w:rtl/>
          <w:lang w:bidi="ar-IQ"/>
        </w:rPr>
        <w:t>دورة الحياة :-</w:t>
      </w:r>
    </w:p>
    <w:p w:rsidR="00157BA6" w:rsidRDefault="00157BA6" w:rsidP="00157BA6">
      <w:pPr>
        <w:jc w:val="lowKashida"/>
        <w:rPr>
          <w:sz w:val="28"/>
          <w:szCs w:val="28"/>
          <w:lang w:bidi="ar-IQ"/>
        </w:rPr>
      </w:pPr>
      <w:r>
        <w:rPr>
          <w:sz w:val="28"/>
          <w:szCs w:val="28"/>
          <w:rtl/>
          <w:lang w:bidi="ar-IQ"/>
        </w:rPr>
        <w:t xml:space="preserve">تقضي الحشرة فصل الشتاء في حالة حشرة بالغة او حورية في الانفاق تحت سطح التربة تضع الانثى على عمق 15-20 سم البيض بمقدار 25-250 بيضة في حجرات صغيرة نهاية كل نفق ويبلغ مقدار البيض لكل انثى حوالي 500 بيضة وتبقى الام لحراسة البيض بدون ان تتغذى الى ان يفقس بعد 3 اسابيع تبقى الحوريات عدة ايام في العش تطعمها الام ثم تخرج لتناول الغذاء بنفسها من الجذور المتوفرة في محيطها وتصل الى تمام النمو عند مرور سنة وتعيش الحشرة البالغة 6-12 شهرا وقد يكون لها جيل او جيلين في السنة .                                                        </w:t>
      </w:r>
    </w:p>
    <w:p w:rsidR="00157BA6" w:rsidRDefault="00157BA6" w:rsidP="00157BA6">
      <w:pPr>
        <w:tabs>
          <w:tab w:val="left" w:pos="5622"/>
        </w:tabs>
        <w:jc w:val="center"/>
        <w:rPr>
          <w:b/>
          <w:bCs/>
          <w:sz w:val="28"/>
          <w:szCs w:val="28"/>
          <w:lang w:bidi="ar-IQ"/>
        </w:rPr>
      </w:pPr>
      <w:r>
        <w:rPr>
          <w:noProof/>
          <w:sz w:val="28"/>
          <w:szCs w:val="28"/>
        </w:rPr>
        <w:lastRenderedPageBreak/>
        <w:drawing>
          <wp:inline distT="0" distB="0" distL="0" distR="0">
            <wp:extent cx="4070350" cy="2978150"/>
            <wp:effectExtent l="247650" t="266700" r="254000" b="107950"/>
            <wp:docPr id="5" name="صورة 5" descr="C:\Users\DELL\Desktop\15756440658075382064437785181946.jpg"/>
            <wp:cNvGraphicFramePr/>
            <a:graphic xmlns:a="http://schemas.openxmlformats.org/drawingml/2006/main">
              <a:graphicData uri="http://schemas.openxmlformats.org/drawingml/2006/picture">
                <pic:pic xmlns:pic="http://schemas.openxmlformats.org/drawingml/2006/picture">
                  <pic:nvPicPr>
                    <pic:cNvPr id="1" name="صورة 1" descr="C:\Users\DELL\Desktop\15756440658075382064437785181946.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4885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57BA6" w:rsidRDefault="00157BA6" w:rsidP="00157BA6">
      <w:pPr>
        <w:tabs>
          <w:tab w:val="left" w:pos="5622"/>
        </w:tabs>
        <w:jc w:val="center"/>
        <w:rPr>
          <w:b/>
          <w:bCs/>
          <w:sz w:val="28"/>
          <w:szCs w:val="28"/>
          <w:lang w:bidi="ar-IQ"/>
        </w:rPr>
      </w:pPr>
      <w:r>
        <w:rPr>
          <w:noProof/>
        </w:rPr>
        <w:drawing>
          <wp:inline distT="0" distB="0" distL="0" distR="0">
            <wp:extent cx="4572000" cy="3429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57BA6" w:rsidRDefault="00157BA6" w:rsidP="00157BA6">
      <w:pPr>
        <w:tabs>
          <w:tab w:val="left" w:pos="5622"/>
        </w:tabs>
        <w:rPr>
          <w:b/>
          <w:bCs/>
          <w:sz w:val="28"/>
          <w:szCs w:val="28"/>
          <w:rtl/>
          <w:lang w:bidi="ar-IQ"/>
        </w:rPr>
      </w:pPr>
    </w:p>
    <w:p w:rsidR="00157BA6" w:rsidRDefault="00157BA6" w:rsidP="00157BA6">
      <w:pPr>
        <w:tabs>
          <w:tab w:val="left" w:pos="6824"/>
        </w:tabs>
        <w:rPr>
          <w:b/>
          <w:bCs/>
          <w:sz w:val="32"/>
          <w:szCs w:val="32"/>
          <w:lang w:bidi="ar-IQ"/>
        </w:rPr>
      </w:pPr>
    </w:p>
    <w:p w:rsidR="00157BA6" w:rsidRDefault="00157BA6" w:rsidP="00157BA6">
      <w:pPr>
        <w:tabs>
          <w:tab w:val="left" w:pos="6824"/>
        </w:tabs>
        <w:rPr>
          <w:b/>
          <w:bCs/>
          <w:sz w:val="32"/>
          <w:szCs w:val="32"/>
          <w:lang w:bidi="ar-IQ"/>
        </w:rPr>
      </w:pPr>
    </w:p>
    <w:p w:rsidR="00157BA6" w:rsidRDefault="00157BA6" w:rsidP="00157BA6">
      <w:pPr>
        <w:tabs>
          <w:tab w:val="left" w:pos="6824"/>
        </w:tabs>
        <w:jc w:val="right"/>
        <w:rPr>
          <w:b/>
          <w:bCs/>
          <w:i/>
          <w:iCs/>
          <w:sz w:val="32"/>
          <w:szCs w:val="32"/>
          <w:lang w:bidi="ar-IQ"/>
        </w:rPr>
      </w:pPr>
      <w:r>
        <w:rPr>
          <w:b/>
          <w:bCs/>
          <w:sz w:val="40"/>
          <w:szCs w:val="40"/>
          <w:rtl/>
          <w:lang w:bidi="ar-IQ"/>
        </w:rPr>
        <w:lastRenderedPageBreak/>
        <w:t xml:space="preserve">3 – الجراد                                                                  </w:t>
      </w:r>
      <w:r>
        <w:rPr>
          <w:b/>
          <w:bCs/>
          <w:sz w:val="32"/>
          <w:szCs w:val="32"/>
          <w:rtl/>
          <w:lang w:bidi="ar-IQ"/>
        </w:rPr>
        <w:t xml:space="preserve">  </w:t>
      </w:r>
      <w:r>
        <w:rPr>
          <w:b/>
          <w:bCs/>
          <w:sz w:val="32"/>
          <w:szCs w:val="32"/>
          <w:lang w:bidi="ar-IQ"/>
        </w:rPr>
        <w:t xml:space="preserve">Or:- </w:t>
      </w:r>
      <w:proofErr w:type="spellStart"/>
      <w:r>
        <w:rPr>
          <w:b/>
          <w:bCs/>
          <w:sz w:val="32"/>
          <w:szCs w:val="32"/>
          <w:lang w:bidi="ar-IQ"/>
        </w:rPr>
        <w:t>Orthoptera</w:t>
      </w:r>
      <w:proofErr w:type="spellEnd"/>
      <w:r>
        <w:rPr>
          <w:b/>
          <w:bCs/>
          <w:sz w:val="32"/>
          <w:szCs w:val="32"/>
          <w:lang w:bidi="ar-IQ"/>
        </w:rPr>
        <w:t xml:space="preserve">        </w:t>
      </w:r>
      <w:proofErr w:type="spellStart"/>
      <w:r>
        <w:rPr>
          <w:b/>
          <w:bCs/>
          <w:sz w:val="32"/>
          <w:szCs w:val="32"/>
          <w:lang w:bidi="ar-IQ"/>
        </w:rPr>
        <w:t>Fa</w:t>
      </w:r>
      <w:proofErr w:type="spellEnd"/>
      <w:r>
        <w:rPr>
          <w:b/>
          <w:bCs/>
          <w:sz w:val="32"/>
          <w:szCs w:val="32"/>
          <w:lang w:bidi="ar-IQ"/>
        </w:rPr>
        <w:t xml:space="preserve">: </w:t>
      </w:r>
      <w:proofErr w:type="spellStart"/>
      <w:r>
        <w:rPr>
          <w:b/>
          <w:bCs/>
          <w:sz w:val="32"/>
          <w:szCs w:val="32"/>
          <w:lang w:bidi="ar-IQ"/>
        </w:rPr>
        <w:t>Acrididae</w:t>
      </w:r>
      <w:proofErr w:type="spellEnd"/>
    </w:p>
    <w:p w:rsidR="00157BA6" w:rsidRDefault="00157BA6" w:rsidP="00157BA6">
      <w:pPr>
        <w:jc w:val="right"/>
        <w:rPr>
          <w:b/>
          <w:bCs/>
          <w:sz w:val="32"/>
          <w:szCs w:val="32"/>
          <w:lang w:bidi="ar-IQ"/>
        </w:rPr>
      </w:pPr>
      <w:r>
        <w:rPr>
          <w:b/>
          <w:bCs/>
          <w:sz w:val="32"/>
          <w:szCs w:val="32"/>
          <w:rtl/>
          <w:lang w:bidi="ar-IQ"/>
        </w:rPr>
        <w:t>دورة الحياة :-</w:t>
      </w:r>
      <w:r>
        <w:rPr>
          <w:b/>
          <w:bCs/>
          <w:sz w:val="32"/>
          <w:szCs w:val="32"/>
          <w:lang w:bidi="ar-IQ"/>
        </w:rPr>
        <w:t xml:space="preserve">                            </w:t>
      </w:r>
    </w:p>
    <w:p w:rsidR="00157BA6" w:rsidRDefault="00157BA6" w:rsidP="00157BA6">
      <w:pPr>
        <w:jc w:val="right"/>
        <w:rPr>
          <w:sz w:val="28"/>
          <w:szCs w:val="28"/>
          <w:rtl/>
          <w:lang w:bidi="ar-IQ"/>
        </w:rPr>
      </w:pPr>
      <w:r>
        <w:rPr>
          <w:sz w:val="28"/>
          <w:szCs w:val="28"/>
          <w:rtl/>
          <w:lang w:bidi="ar-IQ"/>
        </w:rPr>
        <w:t xml:space="preserve">يقضي الجراد سباته الشتوي على شكل حشرة كاملة وتظهر في فصل الربيع وتبدا بالتزاوج ووضع البيض في التربة يفقس بعدها البيض عن حوريات وتنسلخ </w:t>
      </w:r>
      <w:proofErr w:type="spellStart"/>
      <w:r>
        <w:rPr>
          <w:sz w:val="28"/>
          <w:szCs w:val="28"/>
          <w:rtl/>
          <w:lang w:bidi="ar-IQ"/>
        </w:rPr>
        <w:t>هذة</w:t>
      </w:r>
      <w:proofErr w:type="spellEnd"/>
      <w:r>
        <w:rPr>
          <w:sz w:val="28"/>
          <w:szCs w:val="28"/>
          <w:rtl/>
          <w:lang w:bidi="ar-IQ"/>
        </w:rPr>
        <w:t xml:space="preserve"> الحوريات عدة </w:t>
      </w:r>
      <w:proofErr w:type="spellStart"/>
      <w:r>
        <w:rPr>
          <w:sz w:val="28"/>
          <w:szCs w:val="28"/>
          <w:rtl/>
          <w:lang w:bidi="ar-IQ"/>
        </w:rPr>
        <w:t>انسلاخات</w:t>
      </w:r>
      <w:proofErr w:type="spellEnd"/>
      <w:r>
        <w:rPr>
          <w:sz w:val="28"/>
          <w:szCs w:val="28"/>
          <w:rtl/>
          <w:lang w:bidi="ar-IQ"/>
        </w:rPr>
        <w:t xml:space="preserve"> ثم تتحول الى حشرة بالغة .</w:t>
      </w:r>
    </w:p>
    <w:p w:rsidR="00157BA6" w:rsidRDefault="00157BA6" w:rsidP="00157BA6">
      <w:pPr>
        <w:jc w:val="center"/>
        <w:rPr>
          <w:sz w:val="28"/>
          <w:szCs w:val="28"/>
          <w:rtl/>
          <w:lang w:bidi="ar-IQ"/>
        </w:rPr>
      </w:pPr>
      <w:r>
        <w:rPr>
          <w:rFonts w:cs="Arial"/>
          <w:noProof/>
          <w:sz w:val="28"/>
          <w:szCs w:val="28"/>
        </w:rPr>
        <w:drawing>
          <wp:inline distT="0" distB="0" distL="0" distR="0">
            <wp:extent cx="4025900" cy="2336800"/>
            <wp:effectExtent l="247650" t="266700" r="260350" b="25400"/>
            <wp:docPr id="3" name="صورة 3" descr="C:\Users\DELL\Desktop\٢٠١٩١٢٠٦_١٨٣٩٤٥.jpg"/>
            <wp:cNvGraphicFramePr/>
            <a:graphic xmlns:a="http://schemas.openxmlformats.org/drawingml/2006/main">
              <a:graphicData uri="http://schemas.openxmlformats.org/drawingml/2006/picture">
                <pic:pic xmlns:pic="http://schemas.openxmlformats.org/drawingml/2006/picture">
                  <pic:nvPicPr>
                    <pic:cNvPr id="3" name="صورة 3" descr="C:\Users\DELL\Desktop\٢٠١٩١٢٠٦_١٨٣٩٤٥.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4095" cy="1836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57BA6" w:rsidRDefault="00157BA6" w:rsidP="00157BA6">
      <w:pPr>
        <w:tabs>
          <w:tab w:val="left" w:pos="5071"/>
        </w:tabs>
        <w:bidi/>
        <w:ind w:left="-7"/>
        <w:jc w:val="both"/>
        <w:rPr>
          <w:b/>
          <w:bCs/>
          <w:sz w:val="32"/>
          <w:szCs w:val="32"/>
          <w:rtl/>
          <w:lang w:bidi="ar-IQ"/>
        </w:rPr>
      </w:pPr>
      <w:r>
        <w:rPr>
          <w:b/>
          <w:bCs/>
          <w:sz w:val="32"/>
          <w:szCs w:val="32"/>
          <w:rtl/>
          <w:lang w:bidi="ar-IQ"/>
        </w:rPr>
        <w:t>الجراد الصحراوي</w:t>
      </w:r>
      <w:proofErr w:type="spellStart"/>
      <w:r>
        <w:rPr>
          <w:b/>
          <w:bCs/>
          <w:i/>
          <w:iCs/>
          <w:sz w:val="32"/>
          <w:szCs w:val="32"/>
          <w:lang w:bidi="ar-IQ"/>
        </w:rPr>
        <w:t>Schistocerca</w:t>
      </w:r>
      <w:proofErr w:type="spellEnd"/>
      <w:r>
        <w:rPr>
          <w:b/>
          <w:bCs/>
          <w:i/>
          <w:iCs/>
          <w:sz w:val="32"/>
          <w:szCs w:val="32"/>
          <w:lang w:bidi="ar-IQ"/>
        </w:rPr>
        <w:t xml:space="preserve"> </w:t>
      </w:r>
      <w:proofErr w:type="spellStart"/>
      <w:r>
        <w:rPr>
          <w:b/>
          <w:bCs/>
          <w:i/>
          <w:iCs/>
          <w:sz w:val="32"/>
          <w:szCs w:val="32"/>
          <w:lang w:bidi="ar-IQ"/>
        </w:rPr>
        <w:t>gregaria</w:t>
      </w:r>
      <w:proofErr w:type="spellEnd"/>
      <w:r>
        <w:rPr>
          <w:b/>
          <w:bCs/>
          <w:i/>
          <w:iCs/>
          <w:sz w:val="32"/>
          <w:szCs w:val="32"/>
          <w:lang w:bidi="ar-IQ"/>
        </w:rPr>
        <w:t xml:space="preserve"> </w:t>
      </w:r>
    </w:p>
    <w:p w:rsidR="00157BA6" w:rsidRDefault="00157BA6" w:rsidP="00157BA6">
      <w:pPr>
        <w:tabs>
          <w:tab w:val="left" w:pos="5071"/>
        </w:tabs>
        <w:bidi/>
        <w:jc w:val="both"/>
        <w:rPr>
          <w:b/>
          <w:bCs/>
          <w:sz w:val="32"/>
          <w:szCs w:val="32"/>
          <w:lang w:bidi="ar-IQ"/>
        </w:rPr>
      </w:pPr>
      <w:r>
        <w:rPr>
          <w:b/>
          <w:bCs/>
          <w:sz w:val="32"/>
          <w:szCs w:val="32"/>
          <w:rtl/>
          <w:lang w:bidi="ar-IQ"/>
        </w:rPr>
        <w:t xml:space="preserve">موطنه صحاري الجزيرة العربية والسودان واثيوبيا وشمال افريقيا واسيا , تمر بعدة الوان من الاخضر الى الاصفر  فالرمادي , هي افة خطرة تشكل تهديدا كبيرا للمحاصيل تستهلك في اليوم الواحد  </w:t>
      </w:r>
      <w:proofErr w:type="spellStart"/>
      <w:r>
        <w:rPr>
          <w:b/>
          <w:bCs/>
          <w:sz w:val="32"/>
          <w:szCs w:val="32"/>
          <w:rtl/>
          <w:lang w:bidi="ar-IQ"/>
        </w:rPr>
        <w:t>مايستهلكه</w:t>
      </w:r>
      <w:proofErr w:type="spellEnd"/>
      <w:r>
        <w:rPr>
          <w:b/>
          <w:bCs/>
          <w:sz w:val="32"/>
          <w:szCs w:val="32"/>
          <w:rtl/>
          <w:lang w:bidi="ar-IQ"/>
        </w:rPr>
        <w:t xml:space="preserve"> 35000 شخص .تمر الحشرة ب 5 اطوار حورية . لها عدة مظاهر فتظهر الحشرات الكاملة باللون الاحمر او </w:t>
      </w:r>
      <w:proofErr w:type="spellStart"/>
      <w:r>
        <w:rPr>
          <w:b/>
          <w:bCs/>
          <w:sz w:val="32"/>
          <w:szCs w:val="32"/>
          <w:rtl/>
          <w:lang w:bidi="ar-IQ"/>
        </w:rPr>
        <w:t>البيجي</w:t>
      </w:r>
      <w:proofErr w:type="spellEnd"/>
      <w:r>
        <w:rPr>
          <w:b/>
          <w:bCs/>
          <w:sz w:val="32"/>
          <w:szCs w:val="32"/>
          <w:rtl/>
          <w:lang w:bidi="ar-IQ"/>
        </w:rPr>
        <w:t xml:space="preserve"> وبخطوط رمادية في المظهر الانفرادي , عند النضج تتحول  الى اللون الاصفر .</w:t>
      </w:r>
    </w:p>
    <w:p w:rsidR="00157BA6" w:rsidRDefault="00157BA6" w:rsidP="00157BA6">
      <w:pPr>
        <w:tabs>
          <w:tab w:val="left" w:pos="5071"/>
        </w:tabs>
        <w:bidi/>
        <w:ind w:left="-7"/>
        <w:jc w:val="both"/>
        <w:rPr>
          <w:b/>
          <w:bCs/>
          <w:sz w:val="32"/>
          <w:szCs w:val="32"/>
          <w:rtl/>
          <w:lang w:bidi="ar-IQ"/>
        </w:rPr>
      </w:pPr>
    </w:p>
    <w:p w:rsidR="00157BA6" w:rsidRDefault="00157BA6" w:rsidP="00157BA6">
      <w:pPr>
        <w:tabs>
          <w:tab w:val="left" w:pos="5071"/>
        </w:tabs>
        <w:bidi/>
        <w:ind w:left="-7"/>
        <w:jc w:val="center"/>
        <w:rPr>
          <w:b/>
          <w:bCs/>
          <w:sz w:val="32"/>
          <w:szCs w:val="32"/>
          <w:rtl/>
          <w:lang w:bidi="ar-IQ"/>
        </w:rPr>
      </w:pPr>
      <w:r>
        <w:rPr>
          <w:rFonts w:cs="Arial"/>
          <w:b/>
          <w:bCs/>
          <w:noProof/>
          <w:sz w:val="32"/>
          <w:szCs w:val="32"/>
        </w:rPr>
        <w:lastRenderedPageBreak/>
        <w:drawing>
          <wp:inline distT="0" distB="0" distL="0" distR="0">
            <wp:extent cx="2286000" cy="3435350"/>
            <wp:effectExtent l="19050" t="19050" r="19050" b="12700"/>
            <wp:docPr id="2" name="صورة 2" descr="الوصف: C:\Users\yoga 260\OneDrive\Desktop\Screenshot_2023-02-25-21-47-23-85_680d03679600f7af0b4c700c6b270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الوصف: C:\Users\yoga 260\OneDrive\Desktop\Screenshot_2023-02-25-21-47-23-85_680d03679600f7af0b4c700c6b270fe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435350"/>
                    </a:xfrm>
                    <a:prstGeom prst="rect">
                      <a:avLst/>
                    </a:prstGeom>
                    <a:noFill/>
                    <a:ln w="9525" cmpd="sng">
                      <a:solidFill>
                        <a:srgbClr val="FF0000"/>
                      </a:solidFill>
                      <a:miter lim="800000"/>
                      <a:headEnd/>
                      <a:tailEnd/>
                    </a:ln>
                    <a:effectLst/>
                  </pic:spPr>
                </pic:pic>
              </a:graphicData>
            </a:graphic>
          </wp:inline>
        </w:drawing>
      </w:r>
    </w:p>
    <w:p w:rsidR="00157BA6" w:rsidRDefault="00157BA6" w:rsidP="00157BA6">
      <w:pPr>
        <w:tabs>
          <w:tab w:val="left" w:pos="5071"/>
        </w:tabs>
        <w:bidi/>
        <w:ind w:left="-7"/>
        <w:jc w:val="both"/>
        <w:rPr>
          <w:b/>
          <w:bCs/>
          <w:sz w:val="32"/>
          <w:szCs w:val="32"/>
          <w:rtl/>
          <w:lang w:bidi="ar-IQ"/>
        </w:rPr>
      </w:pPr>
      <w:r>
        <w:rPr>
          <w:b/>
          <w:bCs/>
          <w:sz w:val="32"/>
          <w:szCs w:val="32"/>
          <w:rtl/>
          <w:lang w:bidi="ar-IQ"/>
        </w:rPr>
        <w:t xml:space="preserve">الجراد المصري  </w:t>
      </w:r>
      <w:proofErr w:type="spellStart"/>
      <w:r>
        <w:rPr>
          <w:b/>
          <w:bCs/>
          <w:i/>
          <w:iCs/>
          <w:sz w:val="32"/>
          <w:szCs w:val="32"/>
          <w:lang w:bidi="ar-IQ"/>
        </w:rPr>
        <w:t>Anacridium</w:t>
      </w:r>
      <w:proofErr w:type="spellEnd"/>
      <w:r>
        <w:rPr>
          <w:b/>
          <w:bCs/>
          <w:i/>
          <w:iCs/>
          <w:sz w:val="32"/>
          <w:szCs w:val="32"/>
          <w:lang w:bidi="ar-IQ"/>
        </w:rPr>
        <w:t xml:space="preserve">  </w:t>
      </w:r>
      <w:proofErr w:type="spellStart"/>
      <w:r>
        <w:rPr>
          <w:b/>
          <w:bCs/>
          <w:i/>
          <w:iCs/>
          <w:sz w:val="32"/>
          <w:szCs w:val="32"/>
          <w:lang w:bidi="ar-IQ"/>
        </w:rPr>
        <w:t>aegyptium</w:t>
      </w:r>
      <w:proofErr w:type="spellEnd"/>
    </w:p>
    <w:p w:rsidR="00157BA6" w:rsidRDefault="00157BA6" w:rsidP="00157BA6">
      <w:pPr>
        <w:tabs>
          <w:tab w:val="left" w:pos="5071"/>
        </w:tabs>
        <w:bidi/>
        <w:ind w:left="-7"/>
        <w:jc w:val="both"/>
        <w:rPr>
          <w:b/>
          <w:bCs/>
          <w:sz w:val="32"/>
          <w:szCs w:val="32"/>
          <w:rtl/>
          <w:lang w:bidi="ar-IQ"/>
        </w:rPr>
      </w:pPr>
      <w:r>
        <w:rPr>
          <w:b/>
          <w:bCs/>
          <w:sz w:val="32"/>
          <w:szCs w:val="32"/>
          <w:rtl/>
          <w:lang w:bidi="ar-IQ"/>
        </w:rPr>
        <w:t xml:space="preserve">لون الحشرة بني غامق كبيرة الحجم طول الذكر من 35 – 55 سم اما الانثى  50 – 55 سم يوجد على زوج الاجنحة الخلفي مساحة هلالية الشكل لونها بني غامق اما باقي الجناح شفاف . توجد في شهر شباط – اب  وتنتشر في شمال وشرق افريقيا  والسودان وسوريا والعراق والاردن والهند وباكستان وروسيا . </w:t>
      </w:r>
    </w:p>
    <w:p w:rsidR="00157BA6" w:rsidRDefault="00157BA6" w:rsidP="00157BA6">
      <w:pPr>
        <w:tabs>
          <w:tab w:val="left" w:pos="5071"/>
        </w:tabs>
        <w:bidi/>
        <w:ind w:left="-7"/>
        <w:jc w:val="both"/>
        <w:rPr>
          <w:b/>
          <w:bCs/>
          <w:sz w:val="32"/>
          <w:szCs w:val="32"/>
          <w:rtl/>
          <w:lang w:bidi="ar-IQ"/>
        </w:rPr>
      </w:pPr>
      <w:r>
        <w:rPr>
          <w:b/>
          <w:bCs/>
          <w:sz w:val="32"/>
          <w:szCs w:val="32"/>
          <w:rtl/>
          <w:lang w:bidi="ar-IQ"/>
        </w:rPr>
        <w:t xml:space="preserve">الجراد </w:t>
      </w:r>
      <w:proofErr w:type="spellStart"/>
      <w:r>
        <w:rPr>
          <w:b/>
          <w:bCs/>
          <w:sz w:val="32"/>
          <w:szCs w:val="32"/>
          <w:rtl/>
          <w:lang w:bidi="ar-IQ"/>
        </w:rPr>
        <w:t>المتقزم</w:t>
      </w:r>
      <w:proofErr w:type="spellEnd"/>
      <w:r>
        <w:rPr>
          <w:b/>
          <w:bCs/>
          <w:i/>
          <w:iCs/>
          <w:sz w:val="32"/>
          <w:szCs w:val="32"/>
          <w:rtl/>
          <w:lang w:bidi="ar-IQ"/>
        </w:rPr>
        <w:t xml:space="preserve"> </w:t>
      </w:r>
      <w:r>
        <w:rPr>
          <w:b/>
          <w:bCs/>
          <w:i/>
          <w:iCs/>
          <w:sz w:val="32"/>
          <w:szCs w:val="32"/>
          <w:lang w:bidi="ar-IQ"/>
        </w:rPr>
        <w:t xml:space="preserve">     Pygmy locusts</w:t>
      </w:r>
      <w:r>
        <w:rPr>
          <w:b/>
          <w:bCs/>
          <w:sz w:val="32"/>
          <w:szCs w:val="32"/>
          <w:lang w:bidi="ar-IQ"/>
        </w:rPr>
        <w:t xml:space="preserve"> </w:t>
      </w:r>
      <w:r>
        <w:rPr>
          <w:b/>
          <w:bCs/>
          <w:sz w:val="32"/>
          <w:szCs w:val="32"/>
          <w:rtl/>
          <w:lang w:bidi="ar-IQ"/>
        </w:rPr>
        <w:t xml:space="preserve"> يعود الى عائلة </w:t>
      </w:r>
      <w:proofErr w:type="spellStart"/>
      <w:r>
        <w:rPr>
          <w:b/>
          <w:bCs/>
          <w:sz w:val="32"/>
          <w:szCs w:val="32"/>
          <w:lang w:bidi="ar-IQ"/>
        </w:rPr>
        <w:t>Tetriginae</w:t>
      </w:r>
      <w:proofErr w:type="spellEnd"/>
      <w:r>
        <w:rPr>
          <w:b/>
          <w:bCs/>
          <w:sz w:val="32"/>
          <w:szCs w:val="32"/>
          <w:lang w:bidi="ar-IQ"/>
        </w:rPr>
        <w:t xml:space="preserve"> </w:t>
      </w:r>
      <w:r>
        <w:rPr>
          <w:b/>
          <w:bCs/>
          <w:sz w:val="32"/>
          <w:szCs w:val="32"/>
          <w:rtl/>
          <w:lang w:bidi="ar-IQ"/>
        </w:rPr>
        <w:t xml:space="preserve"> يظهر بحجم 20 ملم .</w:t>
      </w:r>
    </w:p>
    <w:p w:rsidR="00157BA6" w:rsidRDefault="00157BA6" w:rsidP="00157BA6">
      <w:pPr>
        <w:tabs>
          <w:tab w:val="left" w:pos="5071"/>
        </w:tabs>
        <w:bidi/>
        <w:ind w:left="-7"/>
        <w:jc w:val="center"/>
        <w:rPr>
          <w:b/>
          <w:bCs/>
          <w:sz w:val="32"/>
          <w:szCs w:val="32"/>
          <w:rtl/>
          <w:lang w:bidi="ar-IQ"/>
        </w:rPr>
      </w:pPr>
      <w:r>
        <w:rPr>
          <w:rFonts w:cs="Arial"/>
          <w:b/>
          <w:bCs/>
          <w:noProof/>
          <w:sz w:val="32"/>
          <w:szCs w:val="32"/>
        </w:rPr>
        <w:drawing>
          <wp:inline distT="0" distB="0" distL="0" distR="0" wp14:anchorId="6DEB398F" wp14:editId="740C0986">
            <wp:extent cx="3473450" cy="2241550"/>
            <wp:effectExtent l="0" t="0" r="0" b="6350"/>
            <wp:docPr id="1" name="صورة 1" descr="الوصف: C:\Users\yoga 260\OneDrive\Desktop\Screenshot_2023-02-25-22-30-31-42_40deb401b9ffe8e1df2f1cc5ba480b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الوصف: C:\Users\yoga 260\OneDrive\Desktop\Screenshot_2023-02-25-22-30-31-42_40deb401b9ffe8e1df2f1cc5ba480b1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3450" cy="2241550"/>
                    </a:xfrm>
                    <a:prstGeom prst="rect">
                      <a:avLst/>
                    </a:prstGeom>
                    <a:noFill/>
                    <a:ln>
                      <a:noFill/>
                    </a:ln>
                  </pic:spPr>
                </pic:pic>
              </a:graphicData>
            </a:graphic>
          </wp:inline>
        </w:drawing>
      </w:r>
      <w:bookmarkStart w:id="0" w:name="_GoBack"/>
      <w:bookmarkEnd w:id="0"/>
    </w:p>
    <w:sectPr w:rsidR="00157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dhabi">
    <w:panose1 w:val="01000000000000000000"/>
    <w:charset w:val="00"/>
    <w:family w:val="auto"/>
    <w:pitch w:val="variable"/>
    <w:sig w:usb0="8000200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13B19"/>
    <w:multiLevelType w:val="hybridMultilevel"/>
    <w:tmpl w:val="8D625B5A"/>
    <w:lvl w:ilvl="0" w:tplc="6D828B82">
      <w:start w:val="1"/>
      <w:numFmt w:val="decimal"/>
      <w:lvlText w:val="%1-"/>
      <w:lvlJc w:val="left"/>
      <w:pPr>
        <w:ind w:left="353" w:hanging="360"/>
      </w:pPr>
    </w:lvl>
    <w:lvl w:ilvl="1" w:tplc="04090019">
      <w:start w:val="1"/>
      <w:numFmt w:val="lowerLetter"/>
      <w:lvlText w:val="%2."/>
      <w:lvlJc w:val="left"/>
      <w:pPr>
        <w:ind w:left="1073" w:hanging="360"/>
      </w:pPr>
    </w:lvl>
    <w:lvl w:ilvl="2" w:tplc="0409001B">
      <w:start w:val="1"/>
      <w:numFmt w:val="lowerRoman"/>
      <w:lvlText w:val="%3."/>
      <w:lvlJc w:val="right"/>
      <w:pPr>
        <w:ind w:left="1793" w:hanging="180"/>
      </w:pPr>
    </w:lvl>
    <w:lvl w:ilvl="3" w:tplc="0409000F">
      <w:start w:val="1"/>
      <w:numFmt w:val="decimal"/>
      <w:lvlText w:val="%4."/>
      <w:lvlJc w:val="left"/>
      <w:pPr>
        <w:ind w:left="2513" w:hanging="360"/>
      </w:pPr>
    </w:lvl>
    <w:lvl w:ilvl="4" w:tplc="04090019">
      <w:start w:val="1"/>
      <w:numFmt w:val="lowerLetter"/>
      <w:lvlText w:val="%5."/>
      <w:lvlJc w:val="left"/>
      <w:pPr>
        <w:ind w:left="3233" w:hanging="360"/>
      </w:pPr>
    </w:lvl>
    <w:lvl w:ilvl="5" w:tplc="0409001B">
      <w:start w:val="1"/>
      <w:numFmt w:val="lowerRoman"/>
      <w:lvlText w:val="%6."/>
      <w:lvlJc w:val="right"/>
      <w:pPr>
        <w:ind w:left="3953" w:hanging="180"/>
      </w:pPr>
    </w:lvl>
    <w:lvl w:ilvl="6" w:tplc="0409000F">
      <w:start w:val="1"/>
      <w:numFmt w:val="decimal"/>
      <w:lvlText w:val="%7."/>
      <w:lvlJc w:val="left"/>
      <w:pPr>
        <w:ind w:left="4673" w:hanging="360"/>
      </w:pPr>
    </w:lvl>
    <w:lvl w:ilvl="7" w:tplc="04090019">
      <w:start w:val="1"/>
      <w:numFmt w:val="lowerLetter"/>
      <w:lvlText w:val="%8."/>
      <w:lvlJc w:val="left"/>
      <w:pPr>
        <w:ind w:left="5393" w:hanging="360"/>
      </w:pPr>
    </w:lvl>
    <w:lvl w:ilvl="8" w:tplc="0409001B">
      <w:start w:val="1"/>
      <w:numFmt w:val="lowerRoman"/>
      <w:lvlText w:val="%9."/>
      <w:lvlJc w:val="right"/>
      <w:pPr>
        <w:ind w:left="6113"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BA6"/>
    <w:rsid w:val="00157BA6"/>
    <w:rsid w:val="007530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BA6"/>
    <w:pPr>
      <w:ind w:left="720"/>
      <w:contextualSpacing/>
    </w:pPr>
  </w:style>
  <w:style w:type="paragraph" w:styleId="a4">
    <w:name w:val="Balloon Text"/>
    <w:basedOn w:val="a"/>
    <w:link w:val="Char"/>
    <w:uiPriority w:val="99"/>
    <w:semiHidden/>
    <w:unhideWhenUsed/>
    <w:rsid w:val="00157BA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57B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BA6"/>
    <w:pPr>
      <w:ind w:left="720"/>
      <w:contextualSpacing/>
    </w:pPr>
  </w:style>
  <w:style w:type="paragraph" w:styleId="a4">
    <w:name w:val="Balloon Text"/>
    <w:basedOn w:val="a"/>
    <w:link w:val="Char"/>
    <w:uiPriority w:val="99"/>
    <w:semiHidden/>
    <w:unhideWhenUsed/>
    <w:rsid w:val="00157BA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57B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564</Words>
  <Characters>3215</Characters>
  <Application>Microsoft Office Word</Application>
  <DocSecurity>0</DocSecurity>
  <Lines>26</Lines>
  <Paragraphs>7</Paragraphs>
  <ScaleCrop>false</ScaleCrop>
  <Company>Enjoy My Fine Releases.</Company>
  <LinksUpToDate>false</LinksUpToDate>
  <CharactersWithSpaces>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2023-02-25T20:01:00Z</dcterms:created>
  <dcterms:modified xsi:type="dcterms:W3CDTF">2023-02-25T20:02:00Z</dcterms:modified>
</cp:coreProperties>
</file>